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73" w:rsidRPr="00523673" w:rsidRDefault="00523673" w:rsidP="00523673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            </w:t>
      </w: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>
            <wp:extent cx="314325" cy="3905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673" w:rsidRPr="00523673" w:rsidRDefault="00523673" w:rsidP="00523673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REPUBLIKA HRVATSKA</w:t>
      </w:r>
    </w:p>
    <w:p w:rsidR="00523673" w:rsidRPr="00523673" w:rsidRDefault="00523673" w:rsidP="00523673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441960" cy="685800"/>
            <wp:effectExtent l="0" t="0" r="0" b="0"/>
            <wp:wrapTight wrapText="bothSides">
              <wp:wrapPolygon edited="0">
                <wp:start x="0" y="0"/>
                <wp:lineTo x="0" y="21000"/>
                <wp:lineTo x="20483" y="21000"/>
                <wp:lineTo x="20483" y="0"/>
                <wp:lineTo x="0" y="0"/>
              </wp:wrapPolygon>
            </wp:wrapTight>
            <wp:docPr id="2" name="Slika 2" descr="grb rez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eza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>POŽEŠKO-SLAVONSKA ŽUPANIJA</w:t>
      </w:r>
    </w:p>
    <w:p w:rsidR="00523673" w:rsidRPr="00523673" w:rsidRDefault="00523673" w:rsidP="00523673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 OPĆINA JAKŠIĆ</w:t>
      </w:r>
    </w:p>
    <w:p w:rsidR="00523673" w:rsidRPr="00523673" w:rsidRDefault="00523673" w:rsidP="00523673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523673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         OPĆINSKI NAČELNIK</w:t>
      </w:r>
    </w:p>
    <w:p w:rsidR="00523673" w:rsidRPr="00523673" w:rsidRDefault="00523673" w:rsidP="0052367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de-DE" w:eastAsia="hr-HR"/>
        </w:rPr>
      </w:pPr>
    </w:p>
    <w:p w:rsidR="00523673" w:rsidRPr="00523673" w:rsidRDefault="00523673" w:rsidP="00523673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KLASA: 061-01/16-01/</w:t>
      </w:r>
      <w:proofErr w:type="spellStart"/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01</w:t>
      </w:r>
      <w:proofErr w:type="spellEnd"/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  <w:t>URBROJ: 2177/04-02716-1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  <w:t>Jakšić, 25. listopada 2016.</w:t>
      </w:r>
    </w:p>
    <w:p w:rsidR="00523673" w:rsidRPr="00523673" w:rsidRDefault="00523673" w:rsidP="00523673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Povodom Dana Općine Jakšić, 4. prosinac, Općinsko vijeće dodijelit će javna priznanja pravnim i fizičkim osobama za izuzetna ostvarenja i doprinos vezan za život i razvoj Općine Jakšić</w:t>
      </w:r>
    </w:p>
    <w:p w:rsidR="00523673" w:rsidRPr="00523673" w:rsidRDefault="00523673" w:rsidP="00523673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Javna priznanja Općine Jakšić:</w:t>
      </w:r>
    </w:p>
    <w:p w:rsidR="00523673" w:rsidRPr="00523673" w:rsidRDefault="00523673" w:rsidP="00523673">
      <w:pPr>
        <w:spacing w:after="0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1. Počasni građanin Općine Jakšić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</w: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2. Nagrada za životno djelo Općine Jakšić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</w: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3. Nagrada Općine Jakšić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</w:r>
      <w:r w:rsidRPr="00523673">
        <w:rPr>
          <w:rFonts w:ascii="Calibri" w:eastAsia="Times New Roman" w:hAnsi="Calibri" w:cs="Times New Roman"/>
          <w:b/>
          <w:bCs/>
          <w:color w:val="555555"/>
          <w:sz w:val="20"/>
          <w:szCs w:val="20"/>
          <w:bdr w:val="none" w:sz="0" w:space="0" w:color="auto" w:frame="1"/>
          <w:lang w:eastAsia="hr-HR"/>
        </w:rPr>
        <w:t>5. Zahvalnica Općine Jakšić</w:t>
      </w:r>
    </w:p>
    <w:p w:rsidR="00523673" w:rsidRPr="00523673" w:rsidRDefault="00523673" w:rsidP="00523673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Sukladno članku 16. Odluke o javnim priznanjima Općine Jakšić („Službeni glasnik Općine Jakšić broj 97) inicijativu za dodjelu javnih priznanja mogu podnijeti:</w:t>
      </w:r>
    </w:p>
    <w:p w:rsidR="00523673" w:rsidRPr="00523673" w:rsidRDefault="00523673" w:rsidP="0052367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>– općinski načelnik</w:t>
      </w:r>
    </w:p>
    <w:p w:rsidR="00523673" w:rsidRPr="00523673" w:rsidRDefault="00523673" w:rsidP="00523673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>zamjenik općinskog načelnik</w:t>
      </w:r>
    </w:p>
    <w:p w:rsidR="00523673" w:rsidRPr="00523673" w:rsidRDefault="00523673" w:rsidP="00523673">
      <w:pPr>
        <w:spacing w:after="0" w:line="240" w:lineRule="auto"/>
        <w:ind w:left="720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>– radna tijela Općinskog vijeća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najmanje 5 vijećnika Općinskog vijeća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vijeće mjesnih odbora s područja Općine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udruge građana s područja Općine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tvrtke sa sjedištem na području Općine te</w:t>
      </w: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br/>
        <w:t>– druge fizičke i pravne osobe</w:t>
      </w:r>
    </w:p>
    <w:p w:rsidR="00523673" w:rsidRPr="00523673" w:rsidRDefault="00523673" w:rsidP="00523673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Temeljem iznijetog molim Vas da dostavite inicijativu za dodjelu priznanja Počasni građanin Općine Jakšić, Nagrade za životno djelo, Nagrada i Zahvalnice Općine Jakšić.</w:t>
      </w:r>
    </w:p>
    <w:p w:rsidR="00523673" w:rsidRPr="00523673" w:rsidRDefault="00523673" w:rsidP="00523673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Prijedlog za dodjelu javnih priznanja Općine Jakšić treba  sadržavati: </w:t>
      </w:r>
    </w:p>
    <w:p w:rsidR="00523673" w:rsidRPr="00523673" w:rsidRDefault="00523673" w:rsidP="0052367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ime, prezime i adresu osobe, odnosno naziv i adresu trgovačkog društva, ustanove, vjerske zajednice, udruge građana ili drugih pravnih osoba koji  se predlažu za dodjelu javnog priznanja; </w:t>
      </w:r>
    </w:p>
    <w:p w:rsidR="00523673" w:rsidRPr="00523673" w:rsidRDefault="00523673" w:rsidP="0052367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područje javne djelatnosti za koju se predlaže dodjela javnog priznanja; </w:t>
      </w:r>
    </w:p>
    <w:p w:rsidR="00523673" w:rsidRPr="00523673" w:rsidRDefault="00523673" w:rsidP="0052367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>naziv javnog priznanja za koje se predlaže;</w:t>
      </w:r>
    </w:p>
    <w:p w:rsidR="00523673" w:rsidRPr="00523673" w:rsidRDefault="00523673" w:rsidP="0052367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obrazloženje prijedloga za dodjelu javnog priznanja. </w:t>
      </w:r>
    </w:p>
    <w:p w:rsidR="00523673" w:rsidRPr="00523673" w:rsidRDefault="00523673" w:rsidP="0052367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sz w:val="20"/>
          <w:szCs w:val="20"/>
          <w:lang w:eastAsia="hr-HR"/>
        </w:rPr>
        <w:t xml:space="preserve">Prijedlozi  se podnose Jedinstvenom upravnom odjelu Općine Jakšić, Osječka 39, Jakšić u zatvorenoj omotnici s napomenom: </w:t>
      </w:r>
    </w:p>
    <w:p w:rsidR="00523673" w:rsidRPr="00523673" w:rsidRDefault="00523673" w:rsidP="0052367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b/>
          <w:bCs/>
          <w:sz w:val="20"/>
          <w:szCs w:val="20"/>
          <w:lang w:eastAsia="hr-HR"/>
        </w:rPr>
        <w:t xml:space="preserve">               «Prijedlog za dodjelu javnih priznanja Općine Jakšić-ne otvaraj»</w:t>
      </w:r>
    </w:p>
    <w:p w:rsidR="00523673" w:rsidRPr="00523673" w:rsidRDefault="00523673" w:rsidP="0052367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hr-HR"/>
        </w:rPr>
      </w:pPr>
    </w:p>
    <w:p w:rsidR="00523673" w:rsidRPr="00523673" w:rsidRDefault="00523673" w:rsidP="00523673">
      <w:pPr>
        <w:spacing w:after="225" w:line="330" w:lineRule="atLeas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S poštovanjem,</w:t>
      </w:r>
    </w:p>
    <w:p w:rsidR="00523673" w:rsidRPr="00523673" w:rsidRDefault="00523673" w:rsidP="00523673">
      <w:pPr>
        <w:spacing w:after="225" w:line="330" w:lineRule="atLeast"/>
        <w:jc w:val="right"/>
        <w:textAlignment w:val="baseline"/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</w:pP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t>OPĆINSKI NAČELNIK</w:t>
      </w:r>
      <w:r w:rsidRPr="00523673">
        <w:rPr>
          <w:rFonts w:ascii="Calibri" w:eastAsia="Times New Roman" w:hAnsi="Calibri" w:cs="Times New Roman"/>
          <w:color w:val="555555"/>
          <w:sz w:val="20"/>
          <w:szCs w:val="20"/>
          <w:lang w:eastAsia="hr-HR"/>
        </w:rPr>
        <w:br/>
        <w:t>Ivica Kovačević, dipl.ing.v.r.</w:t>
      </w:r>
    </w:p>
    <w:p w:rsidR="001D5BB6" w:rsidRDefault="001D5BB6">
      <w:bookmarkStart w:id="0" w:name="_GoBack"/>
      <w:bookmarkEnd w:id="0"/>
    </w:p>
    <w:sectPr w:rsidR="001D5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E1D"/>
    <w:multiLevelType w:val="hybridMultilevel"/>
    <w:tmpl w:val="6D445F8C"/>
    <w:lvl w:ilvl="0" w:tplc="DD18A654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66DEA"/>
    <w:multiLevelType w:val="hybridMultilevel"/>
    <w:tmpl w:val="08980C06"/>
    <w:lvl w:ilvl="0" w:tplc="1E645E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73"/>
    <w:rsid w:val="001D5BB6"/>
    <w:rsid w:val="0052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Jakšić Općina</dc:creator>
  <cp:lastModifiedBy>Jakšić Općina</cp:lastModifiedBy>
  <cp:revision>1</cp:revision>
  <dcterms:created xsi:type="dcterms:W3CDTF">2016-10-25T05:53:00Z</dcterms:created>
  <dcterms:modified xsi:type="dcterms:W3CDTF">2016-10-25T05:53:00Z</dcterms:modified>
</cp:coreProperties>
</file>